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45641869" w:rsidR="00D62D5D" w:rsidRPr="00F547F5" w:rsidRDefault="00D62D5D" w:rsidP="00F547F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946F2" w:rsidRPr="00532094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532094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532094" w:rsidRDefault="00D62D5D" w:rsidP="005B0A99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07A5C3C" w:rsidR="00D62D5D" w:rsidRPr="00532094" w:rsidRDefault="00F85E55" w:rsidP="005B0A99">
            <w:pPr>
              <w:rPr>
                <w:sz w:val="24"/>
                <w:szCs w:val="24"/>
              </w:rPr>
            </w:pPr>
            <w:r w:rsidRPr="00532094">
              <w:rPr>
                <w:b/>
                <w:sz w:val="24"/>
                <w:szCs w:val="24"/>
              </w:rPr>
              <w:t>P</w:t>
            </w:r>
            <w:r w:rsidR="005B0A99" w:rsidRPr="00532094">
              <w:rPr>
                <w:b/>
                <w:sz w:val="24"/>
                <w:szCs w:val="24"/>
              </w:rPr>
              <w:t xml:space="preserve">RZEDMIOTY </w:t>
            </w:r>
            <w:r w:rsidR="00CC43F7" w:rsidRPr="00532094">
              <w:rPr>
                <w:b/>
                <w:sz w:val="24"/>
                <w:szCs w:val="24"/>
              </w:rPr>
              <w:t>K</w:t>
            </w:r>
            <w:r w:rsidR="00C773E2">
              <w:rPr>
                <w:b/>
                <w:sz w:val="24"/>
                <w:szCs w:val="24"/>
              </w:rPr>
              <w:t>IERUNKO</w:t>
            </w:r>
            <w:r w:rsidR="00CC43F7" w:rsidRPr="00532094">
              <w:rPr>
                <w:b/>
                <w:sz w:val="24"/>
                <w:szCs w:val="24"/>
              </w:rPr>
              <w:t>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4AF20C0" w:rsidR="00D62D5D" w:rsidRPr="00532094" w:rsidRDefault="00D62D5D" w:rsidP="00C275A2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Kod modułu:</w:t>
            </w:r>
            <w:r w:rsidR="00FF6F3B" w:rsidRPr="00532094">
              <w:rPr>
                <w:sz w:val="24"/>
                <w:szCs w:val="24"/>
              </w:rPr>
              <w:t xml:space="preserve"> </w:t>
            </w:r>
            <w:r w:rsidR="005946F2" w:rsidRPr="00532094">
              <w:rPr>
                <w:sz w:val="24"/>
                <w:szCs w:val="24"/>
              </w:rPr>
              <w:t>C</w:t>
            </w:r>
          </w:p>
        </w:tc>
      </w:tr>
      <w:tr w:rsidR="005946F2" w:rsidRPr="00532094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532094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99D3FF5" w:rsidR="00D62D5D" w:rsidRPr="00532094" w:rsidRDefault="00D62D5D" w:rsidP="00F85E55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Nazwa przedmiotu:</w:t>
            </w:r>
            <w:r w:rsidR="00FF6F3B" w:rsidRPr="00532094">
              <w:rPr>
                <w:sz w:val="24"/>
                <w:szCs w:val="24"/>
              </w:rPr>
              <w:t xml:space="preserve"> </w:t>
            </w:r>
            <w:r w:rsidR="00CB2336">
              <w:rPr>
                <w:sz w:val="24"/>
                <w:szCs w:val="24"/>
              </w:rPr>
              <w:t>P</w:t>
            </w:r>
            <w:r w:rsidR="00CB2336" w:rsidRPr="00532094">
              <w:rPr>
                <w:b/>
                <w:sz w:val="24"/>
                <w:szCs w:val="24"/>
              </w:rPr>
              <w:t>raca z dzieckiem o specjalnych potrzebach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417C515" w:rsidR="00D62D5D" w:rsidRPr="00532094" w:rsidRDefault="00D62D5D" w:rsidP="00C275A2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Kod przedmiotu:</w:t>
            </w:r>
            <w:r w:rsidR="00FF6F3B" w:rsidRPr="00532094">
              <w:rPr>
                <w:sz w:val="24"/>
                <w:szCs w:val="24"/>
              </w:rPr>
              <w:t xml:space="preserve"> </w:t>
            </w:r>
            <w:r w:rsidR="005946F2" w:rsidRPr="00532094">
              <w:rPr>
                <w:sz w:val="24"/>
                <w:szCs w:val="24"/>
              </w:rPr>
              <w:t>C / 3</w:t>
            </w:r>
            <w:r w:rsidR="009066DA">
              <w:rPr>
                <w:sz w:val="24"/>
                <w:szCs w:val="24"/>
              </w:rPr>
              <w:t>3</w:t>
            </w:r>
          </w:p>
        </w:tc>
      </w:tr>
      <w:tr w:rsidR="005946F2" w:rsidRPr="00532094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532094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532094" w:rsidRDefault="00D62D5D" w:rsidP="00C275A2">
            <w:pPr>
              <w:rPr>
                <w:b/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Nazwa jednostki organizacyjnej prowadzącej przedmiot / moduł:</w:t>
            </w:r>
            <w:r w:rsidRPr="00532094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532094" w:rsidRDefault="00D62D5D" w:rsidP="00C275A2">
            <w:pPr>
              <w:rPr>
                <w:sz w:val="24"/>
                <w:szCs w:val="24"/>
              </w:rPr>
            </w:pPr>
            <w:r w:rsidRPr="00532094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946F2" w:rsidRPr="00532094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532094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0AB6156" w:rsidR="00A03B6D" w:rsidRPr="00532094" w:rsidRDefault="00D62D5D" w:rsidP="00EA2BC5">
            <w:pPr>
              <w:rPr>
                <w:b/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 xml:space="preserve">Nazwa kierunku: </w:t>
            </w:r>
            <w:r w:rsidR="00F74C63" w:rsidRPr="00532094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5946F2" w:rsidRPr="00532094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532094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09C1F716" w:rsidR="00D62D5D" w:rsidRPr="00F20D42" w:rsidRDefault="00D62D5D" w:rsidP="00C275A2">
            <w:pPr>
              <w:rPr>
                <w:b/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 xml:space="preserve">Forma studiów: </w:t>
            </w:r>
            <w:r w:rsidR="00A807BF" w:rsidRPr="00532094">
              <w:rPr>
                <w:b/>
                <w:sz w:val="24"/>
                <w:szCs w:val="24"/>
              </w:rPr>
              <w:t>STACJONAR</w:t>
            </w:r>
            <w:r w:rsidRPr="00532094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532094" w:rsidRDefault="00D62D5D" w:rsidP="00C275A2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532094" w:rsidRDefault="00D62D5D" w:rsidP="00C275A2">
            <w:pPr>
              <w:rPr>
                <w:b/>
                <w:sz w:val="24"/>
                <w:szCs w:val="24"/>
              </w:rPr>
            </w:pPr>
            <w:r w:rsidRPr="0053209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532094" w:rsidRDefault="007F6E52" w:rsidP="00C275A2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 xml:space="preserve">Specjalność: </w:t>
            </w:r>
            <w:r w:rsidR="00F74C63" w:rsidRPr="00532094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 w:rsidRPr="00532094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5946F2" w:rsidRPr="00532094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532094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532094" w:rsidRDefault="00D62D5D" w:rsidP="00C275A2">
            <w:pPr>
              <w:rPr>
                <w:b/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Rok / semestr</w:t>
            </w:r>
            <w:r w:rsidRPr="00532094">
              <w:rPr>
                <w:b/>
                <w:sz w:val="24"/>
                <w:szCs w:val="24"/>
              </w:rPr>
              <w:t xml:space="preserve">: </w:t>
            </w:r>
          </w:p>
          <w:p w14:paraId="310E3AA5" w14:textId="342824C0" w:rsidR="00D62D5D" w:rsidRPr="00532094" w:rsidRDefault="00DB61F6" w:rsidP="00C275A2">
            <w:pPr>
              <w:rPr>
                <w:b/>
                <w:sz w:val="24"/>
                <w:szCs w:val="24"/>
              </w:rPr>
            </w:pPr>
            <w:r w:rsidRPr="00532094">
              <w:rPr>
                <w:b/>
                <w:sz w:val="24"/>
                <w:szCs w:val="24"/>
              </w:rPr>
              <w:t>II – V / 4 - 10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532094" w:rsidRDefault="00D62D5D" w:rsidP="00C275A2">
            <w:pPr>
              <w:rPr>
                <w:b/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5AE57BEF" w:rsidR="00D62D5D" w:rsidRPr="00F20D42" w:rsidRDefault="00F20D42" w:rsidP="00C275A2">
            <w:pPr>
              <w:rPr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532094" w:rsidRDefault="00D62D5D" w:rsidP="00C275A2">
            <w:pPr>
              <w:rPr>
                <w:b/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30D05F95" w:rsidR="00D62D5D" w:rsidRPr="00532094" w:rsidRDefault="005B0A99" w:rsidP="00C275A2">
            <w:pPr>
              <w:rPr>
                <w:b/>
                <w:sz w:val="24"/>
                <w:szCs w:val="24"/>
              </w:rPr>
            </w:pPr>
            <w:r w:rsidRPr="00532094">
              <w:rPr>
                <w:b/>
                <w:sz w:val="24"/>
                <w:szCs w:val="24"/>
              </w:rPr>
              <w:t>POLSKI</w:t>
            </w:r>
          </w:p>
        </w:tc>
      </w:tr>
      <w:tr w:rsidR="005946F2" w:rsidRPr="00532094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532094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532094" w:rsidRDefault="00D62D5D" w:rsidP="00C275A2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532094" w:rsidRDefault="00D62D5D" w:rsidP="00C275A2">
            <w:pPr>
              <w:jc w:val="center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532094" w:rsidRDefault="00D62D5D" w:rsidP="00C275A2">
            <w:pPr>
              <w:jc w:val="center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532094" w:rsidRDefault="00D62D5D" w:rsidP="00C275A2">
            <w:pPr>
              <w:jc w:val="center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532094" w:rsidRDefault="00D62D5D" w:rsidP="00C275A2">
            <w:pPr>
              <w:jc w:val="center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532094" w:rsidRDefault="00D62D5D" w:rsidP="00C275A2">
            <w:pPr>
              <w:jc w:val="center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532094" w:rsidRDefault="00D62D5D" w:rsidP="00C275A2">
            <w:pPr>
              <w:jc w:val="center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 xml:space="preserve">inne </w:t>
            </w:r>
            <w:r w:rsidRPr="00532094">
              <w:rPr>
                <w:sz w:val="24"/>
                <w:szCs w:val="24"/>
              </w:rPr>
              <w:br/>
              <w:t>(wpisać jakie)</w:t>
            </w:r>
          </w:p>
        </w:tc>
      </w:tr>
      <w:tr w:rsidR="005946F2" w:rsidRPr="00532094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532094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532094" w:rsidRDefault="00D62D5D" w:rsidP="00C275A2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532094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395275B0" w:rsidR="00D62D5D" w:rsidRPr="00532094" w:rsidRDefault="00A6492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93887DD" w:rsidR="00D62D5D" w:rsidRPr="00532094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532094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532094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532094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532094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5946F2" w:rsidRPr="00532094" w14:paraId="6968AFBD" w14:textId="77777777" w:rsidTr="00CC43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532094" w:rsidRDefault="00D62D5D" w:rsidP="00C275A2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36FE474C" w:rsidR="00D62D5D" w:rsidRPr="00532094" w:rsidRDefault="00CC43F7" w:rsidP="00D62D5D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dr Dorota Wiercińska</w:t>
            </w:r>
          </w:p>
        </w:tc>
      </w:tr>
      <w:tr w:rsidR="005946F2" w:rsidRPr="00532094" w14:paraId="2313954E" w14:textId="77777777" w:rsidTr="00CC43F7">
        <w:tc>
          <w:tcPr>
            <w:tcW w:w="2988" w:type="dxa"/>
            <w:vAlign w:val="center"/>
          </w:tcPr>
          <w:p w14:paraId="702AE1AA" w14:textId="77777777" w:rsidR="00D62D5D" w:rsidRPr="00532094" w:rsidRDefault="00D62D5D" w:rsidP="00C275A2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532094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629A7A9E" w:rsidR="00D62D5D" w:rsidRPr="00532094" w:rsidRDefault="00CC43F7" w:rsidP="00C275A2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dr Dorota Wiercińska</w:t>
            </w:r>
            <w:r w:rsidR="00A74E3F">
              <w:rPr>
                <w:sz w:val="24"/>
                <w:szCs w:val="24"/>
              </w:rPr>
              <w:t>, dr Joanna Nowak</w:t>
            </w:r>
          </w:p>
        </w:tc>
      </w:tr>
      <w:tr w:rsidR="00CC43F7" w:rsidRPr="00532094" w14:paraId="234FB0EB" w14:textId="77777777" w:rsidTr="00CC43F7">
        <w:tc>
          <w:tcPr>
            <w:tcW w:w="2988" w:type="dxa"/>
            <w:vAlign w:val="center"/>
          </w:tcPr>
          <w:p w14:paraId="41539A3E" w14:textId="10598639" w:rsidR="00CC43F7" w:rsidRPr="00532094" w:rsidRDefault="00CC43F7" w:rsidP="00CC43F7">
            <w:pPr>
              <w:spacing w:before="120" w:after="120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4D95E0F5" w:rsidR="00CC43F7" w:rsidRPr="00532094" w:rsidRDefault="00CC43F7" w:rsidP="00CC43F7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Zapoznanie studentów z definicją specjalnych potrzeb. Zwrócenie uwagi na konieczność podejmowania wczesnej diagnozy i terapii z dziećmi o specjalnych potrzebach.</w:t>
            </w:r>
          </w:p>
        </w:tc>
      </w:tr>
      <w:tr w:rsidR="00CC43F7" w:rsidRPr="00532094" w14:paraId="24D568D0" w14:textId="77777777" w:rsidTr="00CC43F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CC43F7" w:rsidRPr="00532094" w:rsidRDefault="00CC43F7" w:rsidP="00CC43F7">
            <w:pPr>
              <w:spacing w:before="120" w:after="120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09E3F99D" w:rsidR="00CC43F7" w:rsidRPr="00532094" w:rsidRDefault="00CC43F7" w:rsidP="00CC43F7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Wiedza z zakresu psychologii rozwoju dziecka oraz podstaw pedagogiki.</w:t>
            </w:r>
          </w:p>
        </w:tc>
      </w:tr>
    </w:tbl>
    <w:p w14:paraId="2A22ACBC" w14:textId="77777777" w:rsidR="00D62D5D" w:rsidRPr="00532094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5946F2" w:rsidRPr="00532094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532094" w:rsidRDefault="00D62D5D" w:rsidP="00C275A2">
            <w:pPr>
              <w:jc w:val="center"/>
              <w:rPr>
                <w:sz w:val="24"/>
                <w:szCs w:val="24"/>
              </w:rPr>
            </w:pPr>
            <w:r w:rsidRPr="00532094">
              <w:rPr>
                <w:b/>
                <w:sz w:val="24"/>
                <w:szCs w:val="24"/>
              </w:rPr>
              <w:t>EFEKTY UCZENIA SIĘ</w:t>
            </w:r>
          </w:p>
        </w:tc>
      </w:tr>
      <w:tr w:rsidR="005946F2" w:rsidRPr="00532094" w14:paraId="67FB4D61" w14:textId="77777777" w:rsidTr="00424A6D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32094" w:rsidRDefault="00D62D5D" w:rsidP="00C275A2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532094" w:rsidRDefault="00D62D5D" w:rsidP="00C275A2">
            <w:pPr>
              <w:jc w:val="center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532094" w:rsidRDefault="00D62D5D" w:rsidP="00C275A2">
            <w:pPr>
              <w:jc w:val="center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532094" w:rsidRDefault="00D62D5D" w:rsidP="00C275A2">
            <w:pPr>
              <w:jc w:val="center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uczenia się</w:t>
            </w:r>
          </w:p>
        </w:tc>
      </w:tr>
      <w:tr w:rsidR="005946F2" w:rsidRPr="00532094" w14:paraId="312D39E9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532094" w:rsidRDefault="004A430B" w:rsidP="00A807BF">
            <w:pPr>
              <w:jc w:val="center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0</w:t>
            </w:r>
            <w:r w:rsidR="00217BEC" w:rsidRPr="00532094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03C024C7" w:rsidR="00D62D5D" w:rsidRPr="00532094" w:rsidRDefault="004774B8" w:rsidP="00A807BF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Ma uporządkowaną wiedzę na temat opieki wychowania i kształcenia dzieci o specjalnych potrzebach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60A6F" w14:textId="77777777" w:rsidR="007D2BC7" w:rsidRPr="00B73F9D" w:rsidRDefault="007D2BC7" w:rsidP="007C652F">
            <w:pPr>
              <w:jc w:val="center"/>
              <w:rPr>
                <w:sz w:val="24"/>
                <w:szCs w:val="24"/>
              </w:rPr>
            </w:pPr>
            <w:r w:rsidRPr="00B73F9D">
              <w:rPr>
                <w:sz w:val="24"/>
                <w:szCs w:val="24"/>
              </w:rPr>
              <w:t>PS_W01</w:t>
            </w:r>
          </w:p>
          <w:p w14:paraId="0096B869" w14:textId="5B6F40CE" w:rsidR="00D62D5D" w:rsidRPr="00B73F9D" w:rsidRDefault="007D2BC7" w:rsidP="007C652F">
            <w:pPr>
              <w:jc w:val="center"/>
              <w:rPr>
                <w:sz w:val="24"/>
                <w:szCs w:val="24"/>
              </w:rPr>
            </w:pPr>
            <w:r w:rsidRPr="00B73F9D">
              <w:rPr>
                <w:sz w:val="24"/>
                <w:szCs w:val="24"/>
              </w:rPr>
              <w:t>PS_W02</w:t>
            </w:r>
          </w:p>
        </w:tc>
      </w:tr>
      <w:tr w:rsidR="005946F2" w:rsidRPr="00532094" w14:paraId="0BBB4A33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532094" w:rsidRDefault="004A430B" w:rsidP="00A807BF">
            <w:pPr>
              <w:jc w:val="center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0</w:t>
            </w:r>
            <w:r w:rsidR="00217BEC" w:rsidRPr="00532094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0FC7A70F" w:rsidR="00D62D5D" w:rsidRPr="00532094" w:rsidRDefault="004774B8" w:rsidP="00A807BF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Ma wiedzę na temat prawa oświatowego, struktur i funkcji placówek oświatowych, które organizują działania diagnostyczno-terapeutyczne dzieciom o specjalnych potrzebach.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8662D" w14:textId="35B5A3D0" w:rsidR="004A6545" w:rsidRPr="00B73F9D" w:rsidRDefault="007D2BC7" w:rsidP="007A2AB3">
            <w:pPr>
              <w:jc w:val="center"/>
              <w:rPr>
                <w:sz w:val="24"/>
                <w:szCs w:val="24"/>
              </w:rPr>
            </w:pPr>
            <w:r w:rsidRPr="00B73F9D">
              <w:rPr>
                <w:sz w:val="24"/>
                <w:szCs w:val="24"/>
              </w:rPr>
              <w:t>PS_W10</w:t>
            </w:r>
          </w:p>
          <w:p w14:paraId="4E3CC0BF" w14:textId="78B4BC95" w:rsidR="007D2BC7" w:rsidRPr="00B73F9D" w:rsidRDefault="007D2BC7" w:rsidP="007A2AB3">
            <w:pPr>
              <w:jc w:val="center"/>
              <w:rPr>
                <w:sz w:val="24"/>
                <w:szCs w:val="24"/>
              </w:rPr>
            </w:pPr>
            <w:r w:rsidRPr="00B73F9D">
              <w:rPr>
                <w:sz w:val="24"/>
                <w:szCs w:val="24"/>
              </w:rPr>
              <w:t>PS_W11</w:t>
            </w:r>
          </w:p>
        </w:tc>
      </w:tr>
      <w:tr w:rsidR="005946F2" w:rsidRPr="00532094" w14:paraId="581CC206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532094" w:rsidRDefault="004A430B" w:rsidP="00A807BF">
            <w:pPr>
              <w:jc w:val="center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0</w:t>
            </w:r>
            <w:r w:rsidR="00217BEC" w:rsidRPr="00532094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6343703" w:rsidR="00D62D5D" w:rsidRPr="00532094" w:rsidRDefault="004774B8" w:rsidP="00A807BF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Potrafi projektować i prowadzić badania diagnostyczne w odniesieniu do wczesnych etapów rozwoju dziecka i uwzględniając specjalne potrzeby edukacyjne i rozwojowe, zorientowane na praktyczne zastosowanie,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635D1" w14:textId="56605420" w:rsidR="00532094" w:rsidRPr="00B73F9D" w:rsidRDefault="00532094" w:rsidP="007C652F">
            <w:pPr>
              <w:jc w:val="center"/>
              <w:rPr>
                <w:sz w:val="24"/>
                <w:szCs w:val="24"/>
              </w:rPr>
            </w:pPr>
            <w:r w:rsidRPr="00B73F9D">
              <w:rPr>
                <w:sz w:val="24"/>
                <w:szCs w:val="24"/>
              </w:rPr>
              <w:t>P</w:t>
            </w:r>
            <w:r w:rsidRPr="00B73F9D">
              <w:rPr>
                <w:sz w:val="24"/>
                <w:szCs w:val="24"/>
                <w:u w:val="single"/>
              </w:rPr>
              <w:t>S</w:t>
            </w:r>
            <w:r w:rsidRPr="00B73F9D">
              <w:rPr>
                <w:sz w:val="24"/>
                <w:szCs w:val="24"/>
              </w:rPr>
              <w:t>_U02</w:t>
            </w:r>
          </w:p>
          <w:p w14:paraId="2C3A6AB7" w14:textId="44A2C7C2" w:rsidR="004A6545" w:rsidRPr="00B73F9D" w:rsidRDefault="007D2BC7" w:rsidP="007C652F">
            <w:pPr>
              <w:jc w:val="center"/>
              <w:rPr>
                <w:sz w:val="24"/>
                <w:szCs w:val="24"/>
              </w:rPr>
            </w:pPr>
            <w:r w:rsidRPr="00B73F9D">
              <w:rPr>
                <w:sz w:val="24"/>
                <w:szCs w:val="24"/>
              </w:rPr>
              <w:t>P</w:t>
            </w:r>
            <w:r w:rsidR="004774B8" w:rsidRPr="00B73F9D">
              <w:rPr>
                <w:sz w:val="24"/>
                <w:szCs w:val="24"/>
                <w:u w:val="single"/>
              </w:rPr>
              <w:t>S</w:t>
            </w:r>
            <w:r w:rsidRPr="00B73F9D">
              <w:rPr>
                <w:sz w:val="24"/>
                <w:szCs w:val="24"/>
              </w:rPr>
              <w:t>_</w:t>
            </w:r>
            <w:r w:rsidR="004774B8" w:rsidRPr="00B73F9D">
              <w:rPr>
                <w:sz w:val="24"/>
                <w:szCs w:val="24"/>
              </w:rPr>
              <w:t>U</w:t>
            </w:r>
            <w:r w:rsidRPr="00B73F9D">
              <w:rPr>
                <w:sz w:val="24"/>
                <w:szCs w:val="24"/>
              </w:rPr>
              <w:t>0</w:t>
            </w:r>
            <w:r w:rsidR="00532094" w:rsidRPr="00B73F9D">
              <w:rPr>
                <w:sz w:val="24"/>
                <w:szCs w:val="24"/>
              </w:rPr>
              <w:t>4</w:t>
            </w:r>
          </w:p>
        </w:tc>
      </w:tr>
      <w:tr w:rsidR="005946F2" w:rsidRPr="00532094" w14:paraId="5AE62CA5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F44EAD" w:rsidRPr="00532094" w:rsidRDefault="00F44EAD" w:rsidP="00F44EAD">
            <w:pPr>
              <w:jc w:val="center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7D4F92DF" w:rsidR="00F44EAD" w:rsidRPr="00532094" w:rsidRDefault="004774B8" w:rsidP="00F44EAD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Potrafi ocenić przydatność metod, technik, procedur oraz dobrych praktyk do realizacji zadań i rozstrzygnięć problemów związanych z prowadzeniem działalności terapeutycznej z dziećmi o specjalnych potrzebach</w:t>
            </w:r>
            <w:r w:rsidR="004043A3" w:rsidRPr="0053209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20FF85" w14:textId="6BD1B3AC" w:rsidR="00F44EAD" w:rsidRPr="00B73F9D" w:rsidRDefault="00AA44D5" w:rsidP="00F44EAD">
            <w:pPr>
              <w:jc w:val="center"/>
              <w:rPr>
                <w:sz w:val="24"/>
                <w:szCs w:val="24"/>
              </w:rPr>
            </w:pPr>
            <w:r w:rsidRPr="00B73F9D">
              <w:rPr>
                <w:sz w:val="24"/>
                <w:szCs w:val="24"/>
              </w:rPr>
              <w:t>PS_U</w:t>
            </w:r>
            <w:r w:rsidR="00532094" w:rsidRPr="00B73F9D">
              <w:rPr>
                <w:sz w:val="24"/>
                <w:szCs w:val="24"/>
              </w:rPr>
              <w:t>1</w:t>
            </w:r>
            <w:r w:rsidRPr="00B73F9D">
              <w:rPr>
                <w:sz w:val="24"/>
                <w:szCs w:val="24"/>
              </w:rPr>
              <w:t>2</w:t>
            </w:r>
          </w:p>
          <w:p w14:paraId="3872BBE5" w14:textId="3AEFDE6A" w:rsidR="00AA44D5" w:rsidRPr="00B73F9D" w:rsidRDefault="00AA44D5" w:rsidP="00F44EAD">
            <w:pPr>
              <w:jc w:val="center"/>
              <w:rPr>
                <w:sz w:val="24"/>
                <w:szCs w:val="24"/>
              </w:rPr>
            </w:pPr>
            <w:r w:rsidRPr="00B73F9D">
              <w:rPr>
                <w:sz w:val="24"/>
                <w:szCs w:val="24"/>
              </w:rPr>
              <w:t>PS_U0</w:t>
            </w:r>
            <w:r w:rsidR="00532094" w:rsidRPr="00B73F9D">
              <w:rPr>
                <w:sz w:val="24"/>
                <w:szCs w:val="24"/>
              </w:rPr>
              <w:t>6</w:t>
            </w:r>
          </w:p>
          <w:p w14:paraId="69C8E42B" w14:textId="48883B72" w:rsidR="00AA44D5" w:rsidRPr="00B73F9D" w:rsidRDefault="00AA44D5" w:rsidP="004774B8">
            <w:pPr>
              <w:jc w:val="center"/>
              <w:rPr>
                <w:sz w:val="24"/>
                <w:szCs w:val="24"/>
              </w:rPr>
            </w:pPr>
          </w:p>
        </w:tc>
      </w:tr>
      <w:tr w:rsidR="005946F2" w:rsidRPr="00532094" w14:paraId="353088FA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F44EAD" w:rsidRPr="00532094" w:rsidRDefault="00F44EAD" w:rsidP="00F44EAD">
            <w:pPr>
              <w:jc w:val="center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1B3A63C3" w:rsidR="00F44EAD" w:rsidRPr="00532094" w:rsidRDefault="004774B8" w:rsidP="00F44EAD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 xml:space="preserve">Posiada przekonanie o sensie, wartości i potrzebie podejmowania działań </w:t>
            </w:r>
            <w:r w:rsidR="00F20B43">
              <w:rPr>
                <w:sz w:val="24"/>
                <w:szCs w:val="24"/>
              </w:rPr>
              <w:t xml:space="preserve">psychologicznych, </w:t>
            </w:r>
            <w:r w:rsidRPr="00532094">
              <w:rPr>
                <w:sz w:val="24"/>
                <w:szCs w:val="24"/>
              </w:rPr>
              <w:t>pedagogiczn</w:t>
            </w:r>
            <w:r w:rsidR="00F20B43">
              <w:rPr>
                <w:sz w:val="24"/>
                <w:szCs w:val="24"/>
              </w:rPr>
              <w:t>o</w:t>
            </w:r>
            <w:r w:rsidRPr="00532094">
              <w:rPr>
                <w:sz w:val="24"/>
                <w:szCs w:val="24"/>
              </w:rPr>
              <w:t xml:space="preserve"> – terapeutycznych w stosunku do dzieci o specjalnych potrzebach.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F92C98" w14:textId="3B0C660A" w:rsidR="00AA44D5" w:rsidRPr="00B73F9D" w:rsidRDefault="00AA44D5" w:rsidP="00F44EAD">
            <w:pPr>
              <w:jc w:val="center"/>
              <w:rPr>
                <w:sz w:val="24"/>
                <w:szCs w:val="24"/>
              </w:rPr>
            </w:pPr>
            <w:r w:rsidRPr="00B73F9D">
              <w:rPr>
                <w:sz w:val="24"/>
                <w:szCs w:val="24"/>
              </w:rPr>
              <w:t>PS_K03</w:t>
            </w:r>
          </w:p>
        </w:tc>
      </w:tr>
    </w:tbl>
    <w:p w14:paraId="2203BCC8" w14:textId="77777777" w:rsidR="00D62D5D" w:rsidRPr="00532094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946F2" w:rsidRPr="00532094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532094" w:rsidRDefault="00D62D5D" w:rsidP="00C275A2">
            <w:pPr>
              <w:jc w:val="center"/>
              <w:rPr>
                <w:sz w:val="24"/>
                <w:szCs w:val="24"/>
              </w:rPr>
            </w:pPr>
            <w:r w:rsidRPr="00532094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5946F2" w:rsidRPr="00532094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532094" w:rsidRDefault="00D62D5D" w:rsidP="00C275A2">
            <w:pPr>
              <w:rPr>
                <w:b/>
                <w:sz w:val="24"/>
                <w:szCs w:val="24"/>
              </w:rPr>
            </w:pPr>
            <w:r w:rsidRPr="00532094">
              <w:rPr>
                <w:b/>
                <w:sz w:val="24"/>
                <w:szCs w:val="24"/>
              </w:rPr>
              <w:t>Wykład</w:t>
            </w:r>
          </w:p>
        </w:tc>
      </w:tr>
      <w:tr w:rsidR="005946F2" w:rsidRPr="00532094" w14:paraId="117BA93F" w14:textId="77777777" w:rsidTr="00C275A2">
        <w:tc>
          <w:tcPr>
            <w:tcW w:w="10008" w:type="dxa"/>
          </w:tcPr>
          <w:p w14:paraId="10406552" w14:textId="77777777" w:rsidR="00D62D5D" w:rsidRPr="00532094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5946F2" w:rsidRPr="00532094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532094" w:rsidRDefault="00D62D5D" w:rsidP="00C275A2">
            <w:pPr>
              <w:rPr>
                <w:b/>
                <w:sz w:val="24"/>
                <w:szCs w:val="24"/>
              </w:rPr>
            </w:pPr>
            <w:r w:rsidRPr="00532094">
              <w:rPr>
                <w:b/>
                <w:sz w:val="24"/>
                <w:szCs w:val="24"/>
              </w:rPr>
              <w:t>Ćwiczenia</w:t>
            </w:r>
          </w:p>
        </w:tc>
      </w:tr>
      <w:tr w:rsidR="005946F2" w:rsidRPr="00532094" w14:paraId="37D2927E" w14:textId="77777777" w:rsidTr="00C275A2">
        <w:tc>
          <w:tcPr>
            <w:tcW w:w="10008" w:type="dxa"/>
          </w:tcPr>
          <w:p w14:paraId="12201DB9" w14:textId="1C0A4204" w:rsidR="00666CAD" w:rsidRPr="00532094" w:rsidRDefault="00666CAD" w:rsidP="00666CAD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>
              <w:rPr>
                <w:rFonts w:eastAsia="DejaVuSans"/>
                <w:sz w:val="24"/>
                <w:szCs w:val="24"/>
                <w:lang w:eastAsia="en-US"/>
              </w:rPr>
              <w:t xml:space="preserve">1. </w:t>
            </w:r>
            <w:r w:rsidRPr="00532094">
              <w:rPr>
                <w:rFonts w:eastAsia="DejaVuSans"/>
                <w:sz w:val="24"/>
                <w:szCs w:val="24"/>
                <w:lang w:eastAsia="en-US"/>
              </w:rPr>
              <w:t>Charakterystyka dzieci o specjalnych potrzebach:</w:t>
            </w:r>
          </w:p>
          <w:p w14:paraId="7520FE12" w14:textId="77777777" w:rsidR="00666CAD" w:rsidRPr="00532094" w:rsidRDefault="00666CAD" w:rsidP="00666CAD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32094">
              <w:rPr>
                <w:rFonts w:eastAsia="DejaVuSans"/>
                <w:sz w:val="24"/>
                <w:szCs w:val="24"/>
                <w:lang w:eastAsia="en-US"/>
              </w:rPr>
              <w:t>- dziecko ze specyficznymi trudnościami w uczeniu się,</w:t>
            </w:r>
          </w:p>
          <w:p w14:paraId="0DBFFDC4" w14:textId="77777777" w:rsidR="00666CAD" w:rsidRPr="00532094" w:rsidRDefault="00666CAD" w:rsidP="00666CAD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32094">
              <w:rPr>
                <w:rFonts w:eastAsia="DejaVuSans"/>
                <w:sz w:val="24"/>
                <w:szCs w:val="24"/>
                <w:lang w:eastAsia="en-US"/>
              </w:rPr>
              <w:t>- dziecko niepełnosprawne intelektualnie,</w:t>
            </w:r>
          </w:p>
          <w:p w14:paraId="1976FA2F" w14:textId="77777777" w:rsidR="00666CAD" w:rsidRPr="00532094" w:rsidRDefault="00666CAD" w:rsidP="00666CAD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32094">
              <w:rPr>
                <w:rFonts w:eastAsia="DejaVuSans"/>
                <w:sz w:val="24"/>
                <w:szCs w:val="24"/>
                <w:lang w:eastAsia="en-US"/>
              </w:rPr>
              <w:t>- dziecko niepełnosprawne ruchowo,</w:t>
            </w:r>
          </w:p>
          <w:p w14:paraId="04689679" w14:textId="77777777" w:rsidR="00666CAD" w:rsidRPr="00532094" w:rsidRDefault="00666CAD" w:rsidP="00666CAD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32094">
              <w:rPr>
                <w:rFonts w:eastAsia="DejaVuSans"/>
                <w:sz w:val="24"/>
                <w:szCs w:val="24"/>
                <w:lang w:eastAsia="en-US"/>
              </w:rPr>
              <w:t>- dziecko opóźnione psychoruchowo,</w:t>
            </w:r>
          </w:p>
          <w:p w14:paraId="3B6158AE" w14:textId="77777777" w:rsidR="00666CAD" w:rsidRPr="00532094" w:rsidRDefault="00666CAD" w:rsidP="00666CAD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32094">
              <w:rPr>
                <w:rFonts w:eastAsia="DejaVuSans"/>
                <w:sz w:val="24"/>
                <w:szCs w:val="24"/>
                <w:lang w:eastAsia="en-US"/>
              </w:rPr>
              <w:t>- dziecko ze spektrum autyzmu,</w:t>
            </w:r>
          </w:p>
          <w:p w14:paraId="2093D1F2" w14:textId="77777777" w:rsidR="00666CAD" w:rsidRPr="00532094" w:rsidRDefault="00666CAD" w:rsidP="00666CAD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32094">
              <w:rPr>
                <w:rFonts w:eastAsia="DejaVuSans"/>
                <w:sz w:val="24"/>
                <w:szCs w:val="24"/>
                <w:lang w:eastAsia="en-US"/>
              </w:rPr>
              <w:t>- dziecko z opóźnionym rozwojem mowy,</w:t>
            </w:r>
          </w:p>
          <w:p w14:paraId="61E9F65F" w14:textId="77777777" w:rsidR="00666CAD" w:rsidRPr="00532094" w:rsidRDefault="00666CAD" w:rsidP="00666CAD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32094">
              <w:rPr>
                <w:rFonts w:eastAsia="DejaVuSans"/>
                <w:sz w:val="24"/>
                <w:szCs w:val="24"/>
                <w:lang w:eastAsia="en-US"/>
              </w:rPr>
              <w:t>- dziecko zdolne.</w:t>
            </w:r>
          </w:p>
          <w:p w14:paraId="679D82F6" w14:textId="77777777" w:rsidR="00666CAD" w:rsidRPr="00532094" w:rsidRDefault="00666CAD" w:rsidP="00666CAD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32094">
              <w:rPr>
                <w:rFonts w:eastAsia="DejaVuSans"/>
                <w:sz w:val="24"/>
                <w:szCs w:val="24"/>
                <w:lang w:eastAsia="en-US"/>
              </w:rPr>
              <w:t xml:space="preserve">2. Specyfika pracy z dzieckiem o specjalnych potrzebach. </w:t>
            </w:r>
          </w:p>
          <w:p w14:paraId="20B5F927" w14:textId="77777777" w:rsidR="00666CAD" w:rsidRPr="00532094" w:rsidRDefault="00666CAD" w:rsidP="00666CAD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32094">
              <w:rPr>
                <w:rFonts w:eastAsia="DejaVuSans"/>
                <w:sz w:val="24"/>
                <w:szCs w:val="24"/>
                <w:lang w:eastAsia="en-US"/>
              </w:rPr>
              <w:t>3. Pomoc psychologiczno-pedagogiczna w placówkach oświatowych.</w:t>
            </w:r>
          </w:p>
          <w:p w14:paraId="00240239" w14:textId="77777777" w:rsidR="00666CAD" w:rsidRPr="00532094" w:rsidRDefault="00666CAD" w:rsidP="00666CAD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32094">
              <w:rPr>
                <w:rFonts w:eastAsia="DejaVuSans"/>
                <w:sz w:val="24"/>
                <w:szCs w:val="24"/>
                <w:lang w:eastAsia="en-US"/>
              </w:rPr>
              <w:t xml:space="preserve">4. Diagnoza małego dziecka, identyfikacja trudności, wielospecjalistyczna ocena funkcjonowania. </w:t>
            </w:r>
          </w:p>
          <w:p w14:paraId="0075E8E7" w14:textId="77777777" w:rsidR="00666CAD" w:rsidRPr="00532094" w:rsidRDefault="00666CAD" w:rsidP="00666CAD">
            <w:pPr>
              <w:rPr>
                <w:rFonts w:eastAsia="DejaVuSans"/>
                <w:sz w:val="24"/>
                <w:szCs w:val="24"/>
                <w:lang w:eastAsia="en-US"/>
              </w:rPr>
            </w:pPr>
            <w:r w:rsidRPr="00532094">
              <w:rPr>
                <w:rFonts w:eastAsia="DejaVuSans"/>
                <w:sz w:val="24"/>
                <w:szCs w:val="24"/>
                <w:lang w:eastAsia="en-US"/>
              </w:rPr>
              <w:t>5. Przykładowe narzędzia diagnostyczne.</w:t>
            </w:r>
          </w:p>
          <w:p w14:paraId="46748F21" w14:textId="77777777" w:rsidR="00666CAD" w:rsidRPr="00532094" w:rsidRDefault="00666CAD" w:rsidP="00666CAD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32094">
              <w:rPr>
                <w:rFonts w:eastAsia="DejaVuSans"/>
                <w:sz w:val="24"/>
                <w:szCs w:val="24"/>
                <w:lang w:eastAsia="en-US"/>
              </w:rPr>
              <w:t>6. Przykładowe metody pracy z dziećmi o specjalnych potrzebach.</w:t>
            </w:r>
          </w:p>
          <w:p w14:paraId="00A3C975" w14:textId="77777777" w:rsidR="00666CAD" w:rsidRPr="00532094" w:rsidRDefault="00666CAD" w:rsidP="00666CAD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32094">
              <w:rPr>
                <w:rFonts w:eastAsia="DejaVuSans"/>
                <w:sz w:val="24"/>
                <w:szCs w:val="24"/>
                <w:lang w:eastAsia="en-US"/>
              </w:rPr>
              <w:t>7. Projektowanie ćwiczeń dla dzieci o specjalnych potrzebach, będących odpowiedzią na pojawiające się dysfunkcje, rozwijających umiejętności i predyspozycje.</w:t>
            </w:r>
          </w:p>
          <w:p w14:paraId="42CFC558" w14:textId="26744BD9" w:rsidR="00D62D5D" w:rsidRPr="00532094" w:rsidRDefault="00666CAD" w:rsidP="00666CAD">
            <w:pPr>
              <w:rPr>
                <w:sz w:val="24"/>
                <w:szCs w:val="24"/>
              </w:rPr>
            </w:pPr>
            <w:r w:rsidRPr="00532094">
              <w:rPr>
                <w:rFonts w:eastAsia="DejaVuSans"/>
                <w:sz w:val="24"/>
                <w:szCs w:val="24"/>
                <w:lang w:eastAsia="en-US"/>
              </w:rPr>
              <w:t>8. Projektowanie indywidualnych planów edukacyjno-terapeutycznych.</w:t>
            </w:r>
          </w:p>
        </w:tc>
      </w:tr>
      <w:tr w:rsidR="005946F2" w:rsidRPr="00532094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532094" w:rsidRDefault="00D62D5D" w:rsidP="00C275A2">
            <w:pPr>
              <w:pStyle w:val="Nagwek1"/>
              <w:rPr>
                <w:szCs w:val="24"/>
              </w:rPr>
            </w:pPr>
            <w:r w:rsidRPr="00532094">
              <w:rPr>
                <w:szCs w:val="24"/>
              </w:rPr>
              <w:t>Laboratorium</w:t>
            </w:r>
          </w:p>
        </w:tc>
      </w:tr>
      <w:tr w:rsidR="005946F2" w:rsidRPr="00532094" w14:paraId="393098BC" w14:textId="77777777" w:rsidTr="00C275A2">
        <w:tc>
          <w:tcPr>
            <w:tcW w:w="10008" w:type="dxa"/>
          </w:tcPr>
          <w:p w14:paraId="54C23323" w14:textId="7BE89B4C" w:rsidR="004774B8" w:rsidRPr="00532094" w:rsidRDefault="004774B8" w:rsidP="0066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946F2" w:rsidRPr="00532094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532094" w:rsidRDefault="00D62D5D" w:rsidP="00C275A2">
            <w:pPr>
              <w:pStyle w:val="Nagwek1"/>
              <w:rPr>
                <w:szCs w:val="24"/>
              </w:rPr>
            </w:pPr>
            <w:r w:rsidRPr="00532094">
              <w:rPr>
                <w:szCs w:val="24"/>
              </w:rPr>
              <w:t>Projekt</w:t>
            </w:r>
          </w:p>
        </w:tc>
      </w:tr>
      <w:tr w:rsidR="005946F2" w:rsidRPr="00532094" w14:paraId="0ECC250D" w14:textId="77777777" w:rsidTr="00C275A2">
        <w:tc>
          <w:tcPr>
            <w:tcW w:w="10008" w:type="dxa"/>
          </w:tcPr>
          <w:p w14:paraId="6EB0C6EB" w14:textId="77777777" w:rsidR="00D62D5D" w:rsidRPr="00532094" w:rsidRDefault="00D62D5D" w:rsidP="00C275A2">
            <w:pPr>
              <w:rPr>
                <w:sz w:val="24"/>
                <w:szCs w:val="24"/>
              </w:rPr>
            </w:pPr>
          </w:p>
        </w:tc>
      </w:tr>
      <w:tr w:rsidR="005946F2" w:rsidRPr="00532094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532094" w:rsidRDefault="00D62D5D" w:rsidP="00C275A2">
            <w:pPr>
              <w:rPr>
                <w:b/>
                <w:sz w:val="24"/>
                <w:szCs w:val="24"/>
              </w:rPr>
            </w:pPr>
            <w:r w:rsidRPr="00532094">
              <w:rPr>
                <w:b/>
                <w:sz w:val="24"/>
                <w:szCs w:val="24"/>
              </w:rPr>
              <w:t>Seminarium</w:t>
            </w:r>
          </w:p>
        </w:tc>
      </w:tr>
      <w:tr w:rsidR="005946F2" w:rsidRPr="00532094" w14:paraId="6D973D20" w14:textId="77777777" w:rsidTr="00C275A2">
        <w:tc>
          <w:tcPr>
            <w:tcW w:w="10008" w:type="dxa"/>
          </w:tcPr>
          <w:p w14:paraId="62979E0D" w14:textId="77777777" w:rsidR="00D62D5D" w:rsidRPr="00532094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5946F2" w:rsidRPr="00532094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532094" w:rsidRDefault="00D62D5D" w:rsidP="00C275A2">
            <w:pPr>
              <w:rPr>
                <w:b/>
                <w:sz w:val="24"/>
                <w:szCs w:val="24"/>
              </w:rPr>
            </w:pPr>
            <w:r w:rsidRPr="0053209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946F2" w:rsidRPr="00532094" w14:paraId="1CF98F2F" w14:textId="77777777" w:rsidTr="00C275A2">
        <w:tc>
          <w:tcPr>
            <w:tcW w:w="10008" w:type="dxa"/>
          </w:tcPr>
          <w:p w14:paraId="575CC4DF" w14:textId="77777777" w:rsidR="00D62D5D" w:rsidRPr="00532094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532094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5946F2" w:rsidRPr="00532094" w14:paraId="2A46D105" w14:textId="77777777" w:rsidTr="00C540DF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532094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Literatura podstawowa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421B3D4E" w14:textId="77777777" w:rsidR="004774B8" w:rsidRPr="00F547F5" w:rsidRDefault="004774B8" w:rsidP="004774B8">
            <w:pPr>
              <w:rPr>
                <w:sz w:val="22"/>
                <w:szCs w:val="22"/>
              </w:rPr>
            </w:pPr>
            <w:r w:rsidRPr="00F547F5">
              <w:rPr>
                <w:sz w:val="22"/>
                <w:szCs w:val="22"/>
              </w:rPr>
              <w:t>Bogdanowicz M., Ryzyko dysleksji. Problem i diagnozowanie, Harmonia, Gdańsk 2008;</w:t>
            </w:r>
          </w:p>
          <w:p w14:paraId="2A0BBB6B" w14:textId="77777777" w:rsidR="004774B8" w:rsidRPr="00F547F5" w:rsidRDefault="004774B8" w:rsidP="004774B8">
            <w:pPr>
              <w:rPr>
                <w:sz w:val="22"/>
                <w:szCs w:val="22"/>
              </w:rPr>
            </w:pPr>
            <w:r w:rsidRPr="00F547F5">
              <w:rPr>
                <w:sz w:val="22"/>
                <w:szCs w:val="22"/>
              </w:rPr>
              <w:t>Cieszyńska J., Korendo M. Wczesna interwencja terapeutyczna, Wydawnictwo Edukacyjne, Kraków 2007;</w:t>
            </w:r>
          </w:p>
          <w:p w14:paraId="1F21C8CC" w14:textId="77777777" w:rsidR="004774B8" w:rsidRPr="00F547F5" w:rsidRDefault="004774B8" w:rsidP="004774B8">
            <w:pPr>
              <w:rPr>
                <w:sz w:val="22"/>
                <w:szCs w:val="22"/>
              </w:rPr>
            </w:pPr>
            <w:r w:rsidRPr="00F547F5">
              <w:rPr>
                <w:sz w:val="22"/>
                <w:szCs w:val="22"/>
              </w:rPr>
              <w:t xml:space="preserve">Jaklewicz H., Autyzm wczesnodziecięcy, diagnoza, przebieg, leczenie. GWP, Gdańsk 1993; </w:t>
            </w:r>
          </w:p>
          <w:p w14:paraId="6E20F42D" w14:textId="77777777" w:rsidR="004774B8" w:rsidRPr="00F547F5" w:rsidRDefault="004774B8" w:rsidP="004774B8">
            <w:pPr>
              <w:rPr>
                <w:sz w:val="22"/>
                <w:szCs w:val="22"/>
              </w:rPr>
            </w:pPr>
            <w:r w:rsidRPr="00F547F5">
              <w:rPr>
                <w:sz w:val="22"/>
                <w:szCs w:val="22"/>
              </w:rPr>
              <w:t>Kohut D., Dziecko o specjalnych potrzebach w kręgu interdyscyplinarnej terapii, Impuls, Kraków 2013</w:t>
            </w:r>
          </w:p>
          <w:p w14:paraId="014459CA" w14:textId="77777777" w:rsidR="004774B8" w:rsidRPr="00F547F5" w:rsidRDefault="004774B8" w:rsidP="004774B8">
            <w:pPr>
              <w:rPr>
                <w:sz w:val="22"/>
                <w:szCs w:val="22"/>
              </w:rPr>
            </w:pPr>
            <w:r w:rsidRPr="00F547F5">
              <w:rPr>
                <w:sz w:val="22"/>
                <w:szCs w:val="22"/>
              </w:rPr>
              <w:t>Kołakowski A., Zaburzenia zachowania u dzieci, GWP, Sopot 2013;</w:t>
            </w:r>
          </w:p>
          <w:p w14:paraId="36353C2D" w14:textId="77777777" w:rsidR="004774B8" w:rsidRPr="00F547F5" w:rsidRDefault="004774B8" w:rsidP="004774B8">
            <w:pPr>
              <w:rPr>
                <w:sz w:val="22"/>
                <w:szCs w:val="22"/>
              </w:rPr>
            </w:pPr>
            <w:r w:rsidRPr="00F547F5">
              <w:rPr>
                <w:sz w:val="22"/>
                <w:szCs w:val="22"/>
              </w:rPr>
              <w:t>Mihilewicz S., Psychologiczno-pedagogiczne problemy wspomagania rozwoju dzieci niepełnosprawnych, Impuls, Kraków 2005;</w:t>
            </w:r>
          </w:p>
          <w:p w14:paraId="3352611E" w14:textId="77777777" w:rsidR="004774B8" w:rsidRPr="00F547F5" w:rsidRDefault="004774B8" w:rsidP="004774B8">
            <w:pPr>
              <w:rPr>
                <w:sz w:val="22"/>
                <w:szCs w:val="22"/>
              </w:rPr>
            </w:pPr>
            <w:r w:rsidRPr="00F547F5">
              <w:rPr>
                <w:sz w:val="22"/>
                <w:szCs w:val="22"/>
              </w:rPr>
              <w:t>Winczura B., Dzieci o specjalnych potrzebach komunikacyjnych, diagnoza-edukacja-terapia, Impuls, Kraków 2014;</w:t>
            </w:r>
          </w:p>
          <w:p w14:paraId="571A62A2" w14:textId="7A6487DF" w:rsidR="004043A3" w:rsidRPr="00F547F5" w:rsidRDefault="004774B8" w:rsidP="004774B8">
            <w:pPr>
              <w:pStyle w:val="Akapitzlist1"/>
              <w:ind w:left="0"/>
              <w:rPr>
                <w:sz w:val="22"/>
                <w:szCs w:val="22"/>
              </w:rPr>
            </w:pPr>
            <w:r w:rsidRPr="00F547F5">
              <w:rPr>
                <w:sz w:val="22"/>
                <w:szCs w:val="22"/>
              </w:rPr>
              <w:t>Materiały dostępne na platformach edukacyjnych</w:t>
            </w:r>
          </w:p>
        </w:tc>
      </w:tr>
      <w:tr w:rsidR="005946F2" w:rsidRPr="00532094" w14:paraId="6E21858E" w14:textId="77777777" w:rsidTr="00C540DF">
        <w:tc>
          <w:tcPr>
            <w:tcW w:w="2291" w:type="dxa"/>
          </w:tcPr>
          <w:p w14:paraId="79CD836E" w14:textId="77777777" w:rsidR="00D62D5D" w:rsidRPr="00532094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717" w:type="dxa"/>
          </w:tcPr>
          <w:p w14:paraId="502D5A93" w14:textId="77777777" w:rsidR="004774B8" w:rsidRPr="00F547F5" w:rsidRDefault="004774B8" w:rsidP="004774B8">
            <w:pPr>
              <w:pStyle w:val="Nagwek1"/>
              <w:rPr>
                <w:b w:val="0"/>
                <w:sz w:val="22"/>
                <w:szCs w:val="22"/>
              </w:rPr>
            </w:pPr>
            <w:r w:rsidRPr="00F547F5">
              <w:rPr>
                <w:b w:val="0"/>
                <w:sz w:val="22"/>
                <w:szCs w:val="22"/>
              </w:rPr>
              <w:t>Angielczyk M., Kijowska I.M., Stymulowanie rozwoju komunikacji językowej dzieci w wieku przedszkolnym, Wydawnictwo PWSZ w Elblągu, Elbląg 2012;</w:t>
            </w:r>
          </w:p>
          <w:p w14:paraId="76F897A9" w14:textId="77777777" w:rsidR="004774B8" w:rsidRPr="00F547F5" w:rsidRDefault="004774B8" w:rsidP="004774B8">
            <w:pPr>
              <w:pStyle w:val="Nagwek1"/>
              <w:rPr>
                <w:rFonts w:eastAsia="DejaVuSans"/>
                <w:b w:val="0"/>
                <w:sz w:val="22"/>
                <w:szCs w:val="22"/>
                <w:lang w:eastAsia="en-US"/>
              </w:rPr>
            </w:pPr>
            <w:r w:rsidRPr="00F547F5">
              <w:rPr>
                <w:b w:val="0"/>
                <w:sz w:val="22"/>
                <w:szCs w:val="22"/>
              </w:rPr>
              <w:t>Błeszyński J. Terapie wspomagające rozwój osób  z autyzmem, Impuls, Kraków 2005;</w:t>
            </w:r>
          </w:p>
          <w:p w14:paraId="39DF1B91" w14:textId="77777777" w:rsidR="004774B8" w:rsidRPr="00F547F5" w:rsidRDefault="004774B8" w:rsidP="004774B8">
            <w:pPr>
              <w:pStyle w:val="Nagwek1"/>
              <w:rPr>
                <w:rFonts w:eastAsia="DejaVuSans"/>
                <w:b w:val="0"/>
                <w:sz w:val="22"/>
                <w:szCs w:val="22"/>
                <w:lang w:eastAsia="en-US"/>
              </w:rPr>
            </w:pPr>
            <w:r w:rsidRPr="00F547F5">
              <w:rPr>
                <w:rFonts w:eastAsia="DejaVuSans"/>
                <w:b w:val="0"/>
                <w:sz w:val="22"/>
                <w:szCs w:val="22"/>
                <w:lang w:eastAsia="en-US"/>
              </w:rPr>
              <w:t>Cytowska B., Winczura B., (red.), Dziecko z zaburzeniami w rozwoju. Kraków 20006;</w:t>
            </w:r>
          </w:p>
          <w:p w14:paraId="3F31562E" w14:textId="77777777" w:rsidR="004774B8" w:rsidRPr="00F547F5" w:rsidRDefault="004774B8" w:rsidP="004774B8">
            <w:pPr>
              <w:pStyle w:val="Nagwek1"/>
              <w:rPr>
                <w:rFonts w:eastAsiaTheme="minorEastAsia"/>
                <w:b w:val="0"/>
                <w:sz w:val="22"/>
                <w:szCs w:val="22"/>
              </w:rPr>
            </w:pPr>
            <w:r w:rsidRPr="00F547F5">
              <w:rPr>
                <w:rFonts w:eastAsiaTheme="minorEastAsia"/>
                <w:b w:val="0"/>
                <w:sz w:val="22"/>
                <w:szCs w:val="22"/>
              </w:rPr>
              <w:t>Klaczak M., Majewicz P., Diagnoza i rewalidacja indywidualna dziecka ze specjalnymi potrzebami edukacyjnymi, Wydawnictwo Naukowe Uniwersytetu Pedagogicznego, Kraków 2006.</w:t>
            </w:r>
          </w:p>
          <w:p w14:paraId="62C3E7A5" w14:textId="77777777" w:rsidR="004774B8" w:rsidRPr="00F547F5" w:rsidRDefault="004774B8" w:rsidP="004774B8">
            <w:pPr>
              <w:pStyle w:val="Nagwek1"/>
              <w:rPr>
                <w:rFonts w:eastAsiaTheme="minorEastAsia"/>
                <w:b w:val="0"/>
                <w:sz w:val="22"/>
                <w:szCs w:val="22"/>
              </w:rPr>
            </w:pPr>
            <w:r w:rsidRPr="00F547F5">
              <w:rPr>
                <w:b w:val="0"/>
                <w:sz w:val="22"/>
                <w:szCs w:val="22"/>
              </w:rPr>
              <w:t>Kołakowski A., Pisula A., Sposób na trudne dziecko, GWP, Sopot 2016;</w:t>
            </w:r>
          </w:p>
          <w:p w14:paraId="5C381243" w14:textId="109A82FB" w:rsidR="00F44EAD" w:rsidRPr="00F547F5" w:rsidRDefault="004774B8" w:rsidP="004774B8">
            <w:pPr>
              <w:rPr>
                <w:sz w:val="22"/>
                <w:szCs w:val="22"/>
              </w:rPr>
            </w:pPr>
            <w:r w:rsidRPr="00F547F5">
              <w:rPr>
                <w:sz w:val="22"/>
                <w:szCs w:val="22"/>
              </w:rPr>
              <w:t>Zaleski T., Opóźnienia w rozwoju mowy, PZWL, Warszawa 2002.</w:t>
            </w:r>
          </w:p>
        </w:tc>
      </w:tr>
      <w:tr w:rsidR="005946F2" w:rsidRPr="00532094" w14:paraId="17D9D181" w14:textId="77777777" w:rsidTr="00F44EAD">
        <w:trPr>
          <w:trHeight w:val="696"/>
        </w:trPr>
        <w:tc>
          <w:tcPr>
            <w:tcW w:w="2291" w:type="dxa"/>
          </w:tcPr>
          <w:p w14:paraId="170D8409" w14:textId="77777777" w:rsidR="00D62D5D" w:rsidRPr="00532094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Metody kształcenia</w:t>
            </w:r>
            <w:r w:rsidR="007F6E52" w:rsidRPr="00532094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5D5E7DF2" w14:textId="45CCFFEB" w:rsidR="00D27A69" w:rsidRPr="00532094" w:rsidRDefault="00D27A69" w:rsidP="00D27A69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532094">
              <w:rPr>
                <w:rFonts w:eastAsia="DejaVuSans"/>
                <w:sz w:val="24"/>
                <w:szCs w:val="24"/>
                <w:lang w:eastAsia="en-US"/>
              </w:rPr>
              <w:t>- metoda przypadków</w:t>
            </w:r>
          </w:p>
          <w:p w14:paraId="0D129777" w14:textId="29192C80" w:rsidR="00D27A69" w:rsidRPr="00532094" w:rsidRDefault="00D27A69" w:rsidP="00D27A69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532094">
              <w:rPr>
                <w:rFonts w:eastAsia="DejaVuSans"/>
                <w:sz w:val="24"/>
                <w:szCs w:val="24"/>
                <w:lang w:eastAsia="en-US"/>
              </w:rPr>
              <w:t>- dyskusja dydaktyczna</w:t>
            </w:r>
          </w:p>
          <w:p w14:paraId="7C8F1306" w14:textId="70C237F4" w:rsidR="00D62D5D" w:rsidRPr="00532094" w:rsidRDefault="00D27A69" w:rsidP="00532094">
            <w:pPr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532094">
              <w:rPr>
                <w:rFonts w:eastAsia="DejaVuSans"/>
                <w:sz w:val="24"/>
                <w:szCs w:val="24"/>
                <w:lang w:eastAsia="en-US"/>
              </w:rPr>
              <w:t>- wykład z prezentacją multimedialną</w:t>
            </w:r>
          </w:p>
        </w:tc>
      </w:tr>
      <w:tr w:rsidR="005946F2" w:rsidRPr="00532094" w14:paraId="679ADD72" w14:textId="77777777" w:rsidTr="00C540DF">
        <w:tc>
          <w:tcPr>
            <w:tcW w:w="2291" w:type="dxa"/>
          </w:tcPr>
          <w:p w14:paraId="1A471350" w14:textId="77777777" w:rsidR="007F6E52" w:rsidRPr="00F547F5" w:rsidRDefault="007F6E52" w:rsidP="00C275A2">
            <w:pPr>
              <w:spacing w:before="120" w:after="120"/>
              <w:rPr>
                <w:sz w:val="22"/>
                <w:szCs w:val="22"/>
              </w:rPr>
            </w:pPr>
            <w:r w:rsidRPr="00F547F5">
              <w:rPr>
                <w:sz w:val="22"/>
                <w:szCs w:val="22"/>
              </w:rPr>
              <w:lastRenderedPageBreak/>
              <w:t>Metody kształcenia z wykorzystaniem metod i technik kształcenia na odległość</w:t>
            </w:r>
          </w:p>
        </w:tc>
        <w:tc>
          <w:tcPr>
            <w:tcW w:w="7717" w:type="dxa"/>
          </w:tcPr>
          <w:p w14:paraId="33BCA88C" w14:textId="3A40E7FB" w:rsidR="007F6E52" w:rsidRPr="00F547F5" w:rsidRDefault="007F6E52" w:rsidP="00217BEC">
            <w:pPr>
              <w:rPr>
                <w:bCs/>
                <w:i/>
                <w:iCs/>
                <w:sz w:val="22"/>
                <w:szCs w:val="22"/>
              </w:rPr>
            </w:pPr>
          </w:p>
        </w:tc>
      </w:tr>
    </w:tbl>
    <w:p w14:paraId="3B2E4F68" w14:textId="77777777" w:rsidR="00D62D5D" w:rsidRPr="00532094" w:rsidRDefault="00D62D5D" w:rsidP="00D62D5D">
      <w:pPr>
        <w:rPr>
          <w:sz w:val="24"/>
          <w:szCs w:val="24"/>
        </w:rPr>
      </w:pPr>
    </w:p>
    <w:tbl>
      <w:tblPr>
        <w:tblW w:w="1005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"/>
        <w:gridCol w:w="2660"/>
        <w:gridCol w:w="2382"/>
        <w:gridCol w:w="1277"/>
        <w:gridCol w:w="1889"/>
        <w:gridCol w:w="1805"/>
      </w:tblGrid>
      <w:tr w:rsidR="005946F2" w:rsidRPr="00532094" w14:paraId="4A7C1786" w14:textId="77777777" w:rsidTr="00F547F5">
        <w:trPr>
          <w:gridBefore w:val="1"/>
          <w:wBefore w:w="38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532094" w:rsidRDefault="00D62D5D" w:rsidP="00C275A2">
            <w:pPr>
              <w:jc w:val="center"/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532094" w:rsidRDefault="00D62D5D" w:rsidP="00F74C63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Nr efektu uczenia się/grupy efektów</w:t>
            </w:r>
          </w:p>
        </w:tc>
      </w:tr>
      <w:tr w:rsidR="00D27A69" w:rsidRPr="00532094" w14:paraId="05511580" w14:textId="77777777" w:rsidTr="00F547F5">
        <w:trPr>
          <w:gridBefore w:val="1"/>
          <w:wBefore w:w="38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159F5B34" w14:textId="5CA1F3FD" w:rsidR="00D27A69" w:rsidRPr="00532094" w:rsidRDefault="00D27A69" w:rsidP="00D27A69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 xml:space="preserve">Ocena cząstkowa: dyskusja, konstruowanie planów pracy terapeutycznej 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215FB3CA" w:rsidR="00D27A69" w:rsidRPr="00532094" w:rsidRDefault="00D27A69" w:rsidP="00D27A69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03, 04</w:t>
            </w:r>
          </w:p>
        </w:tc>
      </w:tr>
      <w:tr w:rsidR="00D27A69" w:rsidRPr="00532094" w14:paraId="577C5F0D" w14:textId="77777777" w:rsidTr="00F547F5"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12B2830E" w14:textId="47149C5B" w:rsidR="00D27A69" w:rsidRPr="00532094" w:rsidRDefault="00D27A69" w:rsidP="00D27A69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Ocena końcowa: test pisemny sprawdzający wiedzę studenta</w:t>
            </w:r>
          </w:p>
        </w:tc>
        <w:tc>
          <w:tcPr>
            <w:tcW w:w="1804" w:type="dxa"/>
          </w:tcPr>
          <w:p w14:paraId="655A625C" w14:textId="4C1DD666" w:rsidR="00D27A69" w:rsidRPr="00532094" w:rsidRDefault="00D27A69" w:rsidP="00D27A69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01-05</w:t>
            </w:r>
          </w:p>
        </w:tc>
      </w:tr>
      <w:tr w:rsidR="00D27A69" w:rsidRPr="00532094" w14:paraId="0D21115C" w14:textId="77777777" w:rsidTr="00F547F5"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59576AAF" w14:textId="72D8CD6B" w:rsidR="00D27A69" w:rsidRPr="00532094" w:rsidRDefault="00D27A69" w:rsidP="00D27A69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 xml:space="preserve">case study,  </w:t>
            </w:r>
          </w:p>
        </w:tc>
        <w:tc>
          <w:tcPr>
            <w:tcW w:w="1804" w:type="dxa"/>
          </w:tcPr>
          <w:p w14:paraId="09A4AA2C" w14:textId="4C154F7A" w:rsidR="00D27A69" w:rsidRPr="00532094" w:rsidRDefault="00D27A69" w:rsidP="00D27A69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01-05</w:t>
            </w:r>
          </w:p>
        </w:tc>
      </w:tr>
      <w:tr w:rsidR="00D27A69" w:rsidRPr="00532094" w14:paraId="3618F973" w14:textId="77777777" w:rsidTr="00F547F5">
        <w:trPr>
          <w:gridBefore w:val="1"/>
          <w:wBefore w:w="38" w:type="dxa"/>
        </w:trPr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27A69" w:rsidRPr="00532094" w:rsidRDefault="00D27A69" w:rsidP="00D27A69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52" w:type="dxa"/>
            <w:gridSpan w:val="4"/>
            <w:tcBorders>
              <w:bottom w:val="single" w:sz="12" w:space="0" w:color="auto"/>
            </w:tcBorders>
          </w:tcPr>
          <w:p w14:paraId="0D6E4B50" w14:textId="77777777" w:rsidR="00D27A69" w:rsidRPr="00532094" w:rsidRDefault="00D27A69" w:rsidP="00D27A69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Zaliczenie: pisemne kolokwium – 50%</w:t>
            </w:r>
          </w:p>
          <w:p w14:paraId="4B0FBED6" w14:textId="05B70963" w:rsidR="00D27A69" w:rsidRPr="00532094" w:rsidRDefault="00D27A69" w:rsidP="00D27A69">
            <w:pPr>
              <w:rPr>
                <w:sz w:val="24"/>
                <w:szCs w:val="24"/>
              </w:rPr>
            </w:pPr>
            <w:r w:rsidRPr="00532094">
              <w:rPr>
                <w:sz w:val="24"/>
                <w:szCs w:val="24"/>
              </w:rPr>
              <w:t>Ocena cząstkowa – 50%</w:t>
            </w:r>
          </w:p>
        </w:tc>
      </w:tr>
      <w:tr w:rsidR="00F547F5" w14:paraId="3D74A68C" w14:textId="77777777" w:rsidTr="00F547F5">
        <w:tblPrEx>
          <w:tblCellMar>
            <w:left w:w="70" w:type="dxa"/>
            <w:right w:w="70" w:type="dxa"/>
          </w:tblCellMar>
        </w:tblPrEx>
        <w:tc>
          <w:tcPr>
            <w:tcW w:w="1005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EE4E010" w14:textId="77777777" w:rsidR="00F547F5" w:rsidRDefault="00F547F5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</w:tc>
      </w:tr>
      <w:tr w:rsidR="00F547F5" w14:paraId="0AF43CFD" w14:textId="77777777" w:rsidTr="00F547F5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80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260F71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14:paraId="322B3FF0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Rodzaj działań/zajęć</w:t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040A484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 xml:space="preserve">Liczba godzin  </w:t>
            </w:r>
          </w:p>
        </w:tc>
      </w:tr>
      <w:tr w:rsidR="00F547F5" w14:paraId="1A45ED09" w14:textId="77777777" w:rsidTr="00F547F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7200" w14:textId="77777777" w:rsidR="00F547F5" w:rsidRPr="00F547F5" w:rsidRDefault="00F547F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5DC4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 xml:space="preserve">Ogółem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F407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 xml:space="preserve">W tym zajęcia powiązane </w:t>
            </w:r>
            <w:r w:rsidRPr="00F547F5">
              <w:rPr>
                <w:sz w:val="22"/>
                <w:szCs w:val="22"/>
                <w:lang w:eastAsia="en-US"/>
              </w:rPr>
              <w:br/>
              <w:t>z praktycznym przygotowaniem zawodowym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89A9D9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W tym udział w zajęciach przeprowadzanych z wykorzystaniem metod i technik kształcenia na odległość</w:t>
            </w:r>
          </w:p>
        </w:tc>
      </w:tr>
      <w:tr w:rsidR="00F547F5" w14:paraId="39AD86F7" w14:textId="77777777" w:rsidTr="00F547F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27D9" w14:textId="77777777" w:rsidR="00F547F5" w:rsidRPr="00F547F5" w:rsidRDefault="00F547F5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Udział w wykładach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5E71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C7C7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9FF602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547F5" w14:paraId="28B08853" w14:textId="77777777" w:rsidTr="00F547F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7C35" w14:textId="77777777" w:rsidR="00F547F5" w:rsidRPr="00F547F5" w:rsidRDefault="00F547F5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 xml:space="preserve">Samodzielne studiowanie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EC39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20EB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0ECBE2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547F5" w14:paraId="458DB06A" w14:textId="77777777" w:rsidTr="00F547F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AF39" w14:textId="77777777" w:rsidR="00F547F5" w:rsidRPr="00F547F5" w:rsidRDefault="00F547F5">
            <w:pPr>
              <w:spacing w:before="60" w:after="60" w:line="276" w:lineRule="auto"/>
              <w:jc w:val="both"/>
              <w:rPr>
                <w:sz w:val="22"/>
                <w:szCs w:val="22"/>
                <w:vertAlign w:val="superscript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D3BA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78559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A38E0F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547F5" w14:paraId="7A8B801B" w14:textId="77777777" w:rsidTr="00F547F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999D" w14:textId="77777777" w:rsidR="00F547F5" w:rsidRPr="00F547F5" w:rsidRDefault="00F547F5">
            <w:pPr>
              <w:spacing w:before="60" w:after="60"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Samodzielne przygotowywanie się do ćwiczeń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0456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2B17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33CEA5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547F5" w14:paraId="2715A548" w14:textId="77777777" w:rsidTr="00F547F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88CA" w14:textId="77777777" w:rsidR="00F547F5" w:rsidRPr="00F547F5" w:rsidRDefault="00F547F5">
            <w:pPr>
              <w:spacing w:before="60" w:after="60"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Przygotowanie projektu / eseju / itp.</w:t>
            </w:r>
            <w:r w:rsidRPr="00F547F5">
              <w:rPr>
                <w:sz w:val="22"/>
                <w:szCs w:val="22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8653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E8EF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EFD6F0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547F5" w14:paraId="5DC021B2" w14:textId="77777777" w:rsidTr="00F547F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8ACF" w14:textId="77777777" w:rsidR="00F547F5" w:rsidRPr="00F547F5" w:rsidRDefault="00F547F5">
            <w:pPr>
              <w:spacing w:before="60" w:after="60"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Przygotowanie się do egzaminu / zaliczenia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DDE6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8AF5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73C100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547F5" w14:paraId="499C93D9" w14:textId="77777777" w:rsidTr="00F547F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9DE1" w14:textId="77777777" w:rsidR="00F547F5" w:rsidRPr="00F547F5" w:rsidRDefault="00F547F5">
            <w:pPr>
              <w:spacing w:before="60" w:after="60"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Udział w konsultacjach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9003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A3AB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6ADC92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547F5" w14:paraId="46674D25" w14:textId="77777777" w:rsidTr="00F547F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B843" w14:textId="77777777" w:rsidR="00F547F5" w:rsidRPr="00F547F5" w:rsidRDefault="00F547F5">
            <w:pPr>
              <w:spacing w:before="60" w:after="60"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Inne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A04E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B27D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6763AB" w14:textId="77777777" w:rsidR="00F547F5" w:rsidRPr="00F547F5" w:rsidRDefault="00F547F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547F5" w14:paraId="10574379" w14:textId="77777777" w:rsidTr="00F547F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5CDC" w14:textId="77777777" w:rsidR="00F547F5" w:rsidRPr="00F547F5" w:rsidRDefault="00F547F5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 w:rsidRPr="00F547F5">
              <w:rPr>
                <w:b/>
                <w:sz w:val="22"/>
                <w:szCs w:val="22"/>
                <w:lang w:eastAsia="en-US"/>
              </w:rPr>
              <w:t>ŁĄCZNY nakład pracy studenta w godz.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2449" w14:textId="77777777" w:rsidR="00F547F5" w:rsidRPr="00F547F5" w:rsidRDefault="00F547F5">
            <w:pPr>
              <w:spacing w:before="60" w:after="6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DF7D" w14:textId="77777777" w:rsidR="00F547F5" w:rsidRPr="00F547F5" w:rsidRDefault="00F547F5">
            <w:pPr>
              <w:spacing w:before="60" w:after="6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A85F28" w14:textId="77777777" w:rsidR="00F547F5" w:rsidRPr="00F547F5" w:rsidRDefault="00F547F5">
            <w:pPr>
              <w:spacing w:before="60" w:after="6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547F5" w14:paraId="2A3F51CF" w14:textId="77777777" w:rsidTr="00F547F5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431EF" w14:textId="77777777" w:rsidR="00F547F5" w:rsidRPr="00F547F5" w:rsidRDefault="00F547F5">
            <w:pPr>
              <w:spacing w:before="60" w:after="60" w:line="276" w:lineRule="auto"/>
              <w:rPr>
                <w:b/>
                <w:sz w:val="22"/>
                <w:szCs w:val="22"/>
                <w:lang w:eastAsia="en-US"/>
              </w:rPr>
            </w:pPr>
            <w:r w:rsidRPr="00F547F5">
              <w:rPr>
                <w:b/>
                <w:sz w:val="22"/>
                <w:szCs w:val="22"/>
                <w:lang w:eastAsia="en-US"/>
              </w:rPr>
              <w:t>Liczba punktów ECTS za przedmiot</w:t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7BC9F7D" w14:textId="77777777" w:rsidR="00F547F5" w:rsidRPr="00F547F5" w:rsidRDefault="00F547F5">
            <w:pPr>
              <w:spacing w:before="60" w:after="60"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547F5">
              <w:rPr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F547F5" w14:paraId="47790369" w14:textId="77777777" w:rsidTr="00F547F5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22C0B" w14:textId="77777777" w:rsidR="00F547F5" w:rsidRPr="00F547F5" w:rsidRDefault="00F547F5">
            <w:pPr>
              <w:spacing w:before="60" w:after="60"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F547F5">
              <w:rPr>
                <w:b/>
                <w:sz w:val="22"/>
                <w:szCs w:val="22"/>
                <w:lang w:eastAsia="en-US"/>
              </w:rPr>
              <w:t>Liczba punktów ECTS przypisana do dyscypliny naukowej</w:t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1D08487" w14:textId="77777777" w:rsidR="00F547F5" w:rsidRPr="00F547F5" w:rsidRDefault="00F547F5">
            <w:pPr>
              <w:spacing w:before="60" w:after="60"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547F5">
              <w:rPr>
                <w:b/>
                <w:sz w:val="22"/>
                <w:szCs w:val="22"/>
                <w:lang w:eastAsia="en-US"/>
              </w:rPr>
              <w:t>3 PSYCHOLOGIA</w:t>
            </w:r>
          </w:p>
        </w:tc>
      </w:tr>
      <w:tr w:rsidR="00F547F5" w14:paraId="43FE1936" w14:textId="77777777" w:rsidTr="00F547F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4C138" w14:textId="77777777" w:rsidR="00F547F5" w:rsidRPr="00F547F5" w:rsidRDefault="00F547F5">
            <w:pPr>
              <w:spacing w:before="60" w:after="60" w:line="276" w:lineRule="auto"/>
              <w:jc w:val="both"/>
              <w:rPr>
                <w:sz w:val="22"/>
                <w:szCs w:val="22"/>
                <w:vertAlign w:val="superscript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Liczba punktów ECTS związana z zajęciami praktycznymi</w:t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7F52E4C" w14:textId="77777777" w:rsidR="00F547F5" w:rsidRPr="00F547F5" w:rsidRDefault="00F547F5">
            <w:pPr>
              <w:spacing w:before="60" w:after="60"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547F5"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F547F5" w14:paraId="1A5BBB0B" w14:textId="77777777" w:rsidTr="00F547F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A1346" w14:textId="77777777" w:rsidR="00F547F5" w:rsidRPr="00F547F5" w:rsidRDefault="00F547F5">
            <w:pPr>
              <w:spacing w:before="60" w:after="60"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Liczba punktów ECTS związana z kształceniem na odległość (kształcenie z wykorzystaniem metod i technik kształcenia na odległość)</w:t>
            </w:r>
            <w:r w:rsidRPr="00F547F5">
              <w:rPr>
                <w:rStyle w:val="Odwoanieprzypisudolnego"/>
                <w:sz w:val="22"/>
                <w:szCs w:val="22"/>
                <w:lang w:eastAsia="en-US"/>
              </w:rPr>
              <w:footnoteReference w:id="1"/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1621210" w14:textId="77777777" w:rsidR="00F547F5" w:rsidRPr="00F547F5" w:rsidRDefault="00F547F5">
            <w:pPr>
              <w:spacing w:before="60" w:after="60"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547F5">
              <w:rPr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F547F5" w14:paraId="15068C53" w14:textId="77777777" w:rsidTr="00F547F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C23568F" w14:textId="77777777" w:rsidR="00F547F5" w:rsidRPr="00F547F5" w:rsidRDefault="00F547F5">
            <w:pPr>
              <w:spacing w:before="60" w:after="60"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F547F5">
              <w:rPr>
                <w:sz w:val="22"/>
                <w:szCs w:val="22"/>
                <w:lang w:eastAsia="en-US"/>
              </w:rPr>
              <w:t>Liczba punktów ECTS za zajęciach wymagające bezpośredniego udziału nauczycieli akademickich</w:t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02BC8352" w14:textId="77777777" w:rsidR="00F547F5" w:rsidRPr="00F547F5" w:rsidRDefault="00F547F5">
            <w:pPr>
              <w:spacing w:before="60" w:after="60"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547F5">
              <w:rPr>
                <w:b/>
                <w:sz w:val="22"/>
                <w:szCs w:val="22"/>
                <w:lang w:eastAsia="en-US"/>
              </w:rPr>
              <w:t>2,4</w:t>
            </w:r>
          </w:p>
        </w:tc>
      </w:tr>
    </w:tbl>
    <w:p w14:paraId="77268538" w14:textId="77777777" w:rsidR="00D62D5D" w:rsidRPr="00532094" w:rsidRDefault="00D62D5D" w:rsidP="00D62D5D">
      <w:pPr>
        <w:rPr>
          <w:sz w:val="24"/>
          <w:szCs w:val="24"/>
        </w:rPr>
      </w:pPr>
    </w:p>
    <w:sectPr w:rsidR="00D62D5D" w:rsidRPr="00532094" w:rsidSect="00F547F5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0A654" w14:textId="77777777" w:rsidR="00716659" w:rsidRDefault="00716659" w:rsidP="00905950">
      <w:r>
        <w:separator/>
      </w:r>
    </w:p>
  </w:endnote>
  <w:endnote w:type="continuationSeparator" w:id="0">
    <w:p w14:paraId="1D881FC2" w14:textId="77777777" w:rsidR="00716659" w:rsidRDefault="00716659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18E6D" w14:textId="77777777" w:rsidR="00716659" w:rsidRDefault="00716659" w:rsidP="00905950">
      <w:r>
        <w:separator/>
      </w:r>
    </w:p>
  </w:footnote>
  <w:footnote w:type="continuationSeparator" w:id="0">
    <w:p w14:paraId="7E078BBE" w14:textId="77777777" w:rsidR="00716659" w:rsidRDefault="00716659" w:rsidP="00905950">
      <w:r>
        <w:continuationSeparator/>
      </w:r>
    </w:p>
  </w:footnote>
  <w:footnote w:id="1">
    <w:p w14:paraId="37421416" w14:textId="77777777" w:rsidR="00F547F5" w:rsidRDefault="00F547F5" w:rsidP="00F547F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62AD"/>
    <w:multiLevelType w:val="multilevel"/>
    <w:tmpl w:val="B83E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550AA"/>
    <w:multiLevelType w:val="hybridMultilevel"/>
    <w:tmpl w:val="A11AFF74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F3DD2"/>
    <w:multiLevelType w:val="multilevel"/>
    <w:tmpl w:val="BB92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667ABB"/>
    <w:multiLevelType w:val="hybridMultilevel"/>
    <w:tmpl w:val="FCAAC51A"/>
    <w:lvl w:ilvl="0" w:tplc="F21EEEBA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A5123"/>
    <w:multiLevelType w:val="hybridMultilevel"/>
    <w:tmpl w:val="5A864D36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6B74BD68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46353745">
    <w:abstractNumId w:val="4"/>
  </w:num>
  <w:num w:numId="2" w16cid:durableId="1606382410">
    <w:abstractNumId w:val="2"/>
  </w:num>
  <w:num w:numId="3" w16cid:durableId="617759264">
    <w:abstractNumId w:val="0"/>
  </w:num>
  <w:num w:numId="4" w16cid:durableId="148713699">
    <w:abstractNumId w:val="1"/>
  </w:num>
  <w:num w:numId="5" w16cid:durableId="885798173">
    <w:abstractNumId w:val="3"/>
  </w:num>
  <w:num w:numId="6" w16cid:durableId="140392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0F2D13"/>
    <w:rsid w:val="00135507"/>
    <w:rsid w:val="002076BE"/>
    <w:rsid w:val="00217BEC"/>
    <w:rsid w:val="00227F6D"/>
    <w:rsid w:val="00233DA8"/>
    <w:rsid w:val="00274BEF"/>
    <w:rsid w:val="00292893"/>
    <w:rsid w:val="002A3F3A"/>
    <w:rsid w:val="002F0880"/>
    <w:rsid w:val="00310D4A"/>
    <w:rsid w:val="0037118B"/>
    <w:rsid w:val="003D26FA"/>
    <w:rsid w:val="003E4889"/>
    <w:rsid w:val="004043A3"/>
    <w:rsid w:val="00424A6D"/>
    <w:rsid w:val="0042741A"/>
    <w:rsid w:val="0045104D"/>
    <w:rsid w:val="0045197F"/>
    <w:rsid w:val="00457D17"/>
    <w:rsid w:val="00466494"/>
    <w:rsid w:val="004774B8"/>
    <w:rsid w:val="00487B2F"/>
    <w:rsid w:val="004A430B"/>
    <w:rsid w:val="004A6545"/>
    <w:rsid w:val="004A78BB"/>
    <w:rsid w:val="004B4A7C"/>
    <w:rsid w:val="004D46FE"/>
    <w:rsid w:val="004D7C0F"/>
    <w:rsid w:val="004E6163"/>
    <w:rsid w:val="004E6648"/>
    <w:rsid w:val="00503E49"/>
    <w:rsid w:val="00532094"/>
    <w:rsid w:val="00534D91"/>
    <w:rsid w:val="005946F2"/>
    <w:rsid w:val="005B0A99"/>
    <w:rsid w:val="006219A5"/>
    <w:rsid w:val="00633E24"/>
    <w:rsid w:val="006534BF"/>
    <w:rsid w:val="00666CAD"/>
    <w:rsid w:val="006878B0"/>
    <w:rsid w:val="006A0AF8"/>
    <w:rsid w:val="006C7DB2"/>
    <w:rsid w:val="00702045"/>
    <w:rsid w:val="007124AE"/>
    <w:rsid w:val="00716659"/>
    <w:rsid w:val="00785125"/>
    <w:rsid w:val="0079160A"/>
    <w:rsid w:val="007A2AB3"/>
    <w:rsid w:val="007C652F"/>
    <w:rsid w:val="007C6A21"/>
    <w:rsid w:val="007D2BC7"/>
    <w:rsid w:val="007D606C"/>
    <w:rsid w:val="007E19E6"/>
    <w:rsid w:val="007F6E52"/>
    <w:rsid w:val="00850285"/>
    <w:rsid w:val="00900650"/>
    <w:rsid w:val="00905587"/>
    <w:rsid w:val="00905950"/>
    <w:rsid w:val="009066DA"/>
    <w:rsid w:val="0091416A"/>
    <w:rsid w:val="0092458B"/>
    <w:rsid w:val="00926757"/>
    <w:rsid w:val="0094566C"/>
    <w:rsid w:val="009575EA"/>
    <w:rsid w:val="00970179"/>
    <w:rsid w:val="00993744"/>
    <w:rsid w:val="009B1E54"/>
    <w:rsid w:val="009D1301"/>
    <w:rsid w:val="00A0216D"/>
    <w:rsid w:val="00A03B6D"/>
    <w:rsid w:val="00A42282"/>
    <w:rsid w:val="00A6492D"/>
    <w:rsid w:val="00A70FBC"/>
    <w:rsid w:val="00A74E3F"/>
    <w:rsid w:val="00A807BF"/>
    <w:rsid w:val="00A80F05"/>
    <w:rsid w:val="00A82DF8"/>
    <w:rsid w:val="00AA44D5"/>
    <w:rsid w:val="00AE5499"/>
    <w:rsid w:val="00B346B8"/>
    <w:rsid w:val="00B35974"/>
    <w:rsid w:val="00B60B27"/>
    <w:rsid w:val="00B73F9D"/>
    <w:rsid w:val="00B80860"/>
    <w:rsid w:val="00BB666F"/>
    <w:rsid w:val="00BC29DC"/>
    <w:rsid w:val="00BC76D2"/>
    <w:rsid w:val="00BD23E3"/>
    <w:rsid w:val="00BD4052"/>
    <w:rsid w:val="00BD5BD6"/>
    <w:rsid w:val="00BE2830"/>
    <w:rsid w:val="00BE59DE"/>
    <w:rsid w:val="00BE7F0C"/>
    <w:rsid w:val="00BF09B6"/>
    <w:rsid w:val="00C540DF"/>
    <w:rsid w:val="00C64A5C"/>
    <w:rsid w:val="00C6624A"/>
    <w:rsid w:val="00C773E2"/>
    <w:rsid w:val="00C91C6E"/>
    <w:rsid w:val="00C94F3E"/>
    <w:rsid w:val="00CA7366"/>
    <w:rsid w:val="00CB2336"/>
    <w:rsid w:val="00CC43F7"/>
    <w:rsid w:val="00CD1040"/>
    <w:rsid w:val="00CF3D2D"/>
    <w:rsid w:val="00D2760D"/>
    <w:rsid w:val="00D27A69"/>
    <w:rsid w:val="00D37E9F"/>
    <w:rsid w:val="00D62D5D"/>
    <w:rsid w:val="00D7132B"/>
    <w:rsid w:val="00D828D1"/>
    <w:rsid w:val="00D95C14"/>
    <w:rsid w:val="00DB61F6"/>
    <w:rsid w:val="00DC7B98"/>
    <w:rsid w:val="00DD4B25"/>
    <w:rsid w:val="00E40952"/>
    <w:rsid w:val="00E40D52"/>
    <w:rsid w:val="00EA2BC5"/>
    <w:rsid w:val="00F048F4"/>
    <w:rsid w:val="00F20B43"/>
    <w:rsid w:val="00F20D42"/>
    <w:rsid w:val="00F3074D"/>
    <w:rsid w:val="00F357A7"/>
    <w:rsid w:val="00F44EAD"/>
    <w:rsid w:val="00F5293C"/>
    <w:rsid w:val="00F547F5"/>
    <w:rsid w:val="00F54B43"/>
    <w:rsid w:val="00F74C63"/>
    <w:rsid w:val="00F85E55"/>
    <w:rsid w:val="00FB38FF"/>
    <w:rsid w:val="00FC656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424A6D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02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A4F0A7-A8E6-4C06-89FC-F3E3B5A79B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870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19</cp:revision>
  <cp:lastPrinted>2019-04-16T11:55:00Z</cp:lastPrinted>
  <dcterms:created xsi:type="dcterms:W3CDTF">2023-01-17T17:50:00Z</dcterms:created>
  <dcterms:modified xsi:type="dcterms:W3CDTF">2023-02-15T17:17:00Z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